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FDF" w:rsidRPr="006A4FDF" w:rsidRDefault="00B641FD" w:rsidP="00686B2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国産</w:t>
      </w:r>
      <w:r w:rsidR="00574C6C">
        <w:rPr>
          <w:rFonts w:asciiTheme="majorEastAsia" w:eastAsiaTheme="majorEastAsia" w:hAnsiTheme="majorEastAsia" w:hint="eastAsia"/>
          <w:b/>
          <w:sz w:val="28"/>
          <w:szCs w:val="28"/>
        </w:rPr>
        <w:t>木製腕時計ご注文書</w:t>
      </w:r>
    </w:p>
    <w:p w:rsidR="00686B2B" w:rsidRPr="00686B2B" w:rsidRDefault="00E96B30" w:rsidP="006A4FDF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686B2B">
        <w:rPr>
          <w:rFonts w:asciiTheme="majorEastAsia" w:eastAsiaTheme="majorEastAsia" w:hAnsiTheme="majorEastAsia" w:hint="eastAsia"/>
          <w:b/>
          <w:sz w:val="26"/>
          <w:szCs w:val="26"/>
        </w:rPr>
        <w:t>[全国森林組合連合会　販売課取扱商品]</w:t>
      </w:r>
    </w:p>
    <w:tbl>
      <w:tblPr>
        <w:tblStyle w:val="a3"/>
        <w:tblW w:w="0" w:type="auto"/>
        <w:tblInd w:w="448" w:type="dxa"/>
        <w:tblLook w:val="04A0" w:firstRow="1" w:lastRow="0" w:firstColumn="1" w:lastColumn="0" w:noHBand="0" w:noVBand="1"/>
      </w:tblPr>
      <w:tblGrid>
        <w:gridCol w:w="1663"/>
        <w:gridCol w:w="1564"/>
        <w:gridCol w:w="1625"/>
        <w:gridCol w:w="1637"/>
        <w:gridCol w:w="1557"/>
      </w:tblGrid>
      <w:tr w:rsidR="00015FC6" w:rsidTr="00267A81">
        <w:trPr>
          <w:trHeight w:val="458"/>
        </w:trPr>
        <w:tc>
          <w:tcPr>
            <w:tcW w:w="1663" w:type="dxa"/>
            <w:vAlign w:val="center"/>
          </w:tcPr>
          <w:p w:rsidR="00015FC6" w:rsidRDefault="00D45603" w:rsidP="00917EC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日付</w:t>
            </w:r>
          </w:p>
        </w:tc>
        <w:tc>
          <w:tcPr>
            <w:tcW w:w="6383" w:type="dxa"/>
            <w:gridSpan w:val="4"/>
            <w:tcBorders>
              <w:bottom w:val="single" w:sz="4" w:space="0" w:color="auto"/>
            </w:tcBorders>
          </w:tcPr>
          <w:p w:rsidR="00015FC6" w:rsidRPr="00D45603" w:rsidRDefault="00267A81" w:rsidP="00AA470E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B641FD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9E29E7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AA470E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D45603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AA470E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D45603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</w:tr>
      <w:tr w:rsidR="00D45603" w:rsidTr="00267A81"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D45603" w:rsidRDefault="00D45603" w:rsidP="00ED6EE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商品名</w:t>
            </w:r>
          </w:p>
        </w:tc>
        <w:tc>
          <w:tcPr>
            <w:tcW w:w="6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603" w:rsidRDefault="00B641FD" w:rsidP="00267A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国産</w:t>
            </w:r>
            <w:r w:rsidR="001D6D8D">
              <w:rPr>
                <w:rFonts w:asciiTheme="majorEastAsia" w:eastAsiaTheme="majorEastAsia" w:hAnsiTheme="majorEastAsia" w:hint="eastAsia"/>
              </w:rPr>
              <w:t>木製腕時計</w:t>
            </w:r>
          </w:p>
        </w:tc>
      </w:tr>
      <w:tr w:rsidR="00D45603" w:rsidTr="00FA784F"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D45603" w:rsidRDefault="00D45603" w:rsidP="00FA784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商品画像</w:t>
            </w:r>
          </w:p>
        </w:tc>
        <w:tc>
          <w:tcPr>
            <w:tcW w:w="638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D6D8D" w:rsidRDefault="00B641FD" w:rsidP="00B641FD">
            <w:pPr>
              <w:rPr>
                <w:rFonts w:asciiTheme="majorEastAsia" w:eastAsiaTheme="majorEastAsia" w:hAnsiTheme="majorEastAsia"/>
              </w:rPr>
            </w:pPr>
            <w:r w:rsidRPr="00B641FD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79374</wp:posOffset>
                  </wp:positionH>
                  <wp:positionV relativeFrom="paragraph">
                    <wp:posOffset>108144</wp:posOffset>
                  </wp:positionV>
                  <wp:extent cx="1933575" cy="2033465"/>
                  <wp:effectExtent l="0" t="0" r="0" b="5080"/>
                  <wp:wrapNone/>
                  <wp:docPr id="15412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2" name="図 1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96" t="11771" r="23265" b="16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661" cy="2041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641FD" w:rsidRDefault="00B641FD" w:rsidP="00B641FD">
            <w:pPr>
              <w:rPr>
                <w:rFonts w:asciiTheme="majorEastAsia" w:eastAsiaTheme="majorEastAsia" w:hAnsiTheme="majorEastAsia"/>
              </w:rPr>
            </w:pPr>
          </w:p>
          <w:p w:rsidR="00B641FD" w:rsidRDefault="00B641FD" w:rsidP="00B641FD">
            <w:pPr>
              <w:rPr>
                <w:rFonts w:asciiTheme="majorEastAsia" w:eastAsiaTheme="majorEastAsia" w:hAnsiTheme="majorEastAsia"/>
              </w:rPr>
            </w:pPr>
            <w:r w:rsidRPr="00B641FD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2146300</wp:posOffset>
                  </wp:positionH>
                  <wp:positionV relativeFrom="paragraph">
                    <wp:posOffset>170180</wp:posOffset>
                  </wp:positionV>
                  <wp:extent cx="1776095" cy="1184275"/>
                  <wp:effectExtent l="0" t="0" r="0" b="0"/>
                  <wp:wrapNone/>
                  <wp:docPr id="13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図 1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095" cy="1184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641FD" w:rsidRDefault="00B641FD" w:rsidP="00B641FD">
            <w:pPr>
              <w:rPr>
                <w:rFonts w:asciiTheme="majorEastAsia" w:eastAsiaTheme="majorEastAsia" w:hAnsiTheme="majorEastAsia"/>
              </w:rPr>
            </w:pPr>
          </w:p>
          <w:p w:rsidR="00B641FD" w:rsidRDefault="00B641FD" w:rsidP="00B641FD">
            <w:pPr>
              <w:rPr>
                <w:rFonts w:asciiTheme="majorEastAsia" w:eastAsiaTheme="majorEastAsia" w:hAnsiTheme="majorEastAsia"/>
              </w:rPr>
            </w:pPr>
          </w:p>
          <w:p w:rsidR="00B641FD" w:rsidRDefault="00B641FD" w:rsidP="00B641FD">
            <w:pPr>
              <w:rPr>
                <w:rFonts w:asciiTheme="majorEastAsia" w:eastAsiaTheme="majorEastAsia" w:hAnsiTheme="majorEastAsia"/>
              </w:rPr>
            </w:pPr>
          </w:p>
          <w:p w:rsidR="00B641FD" w:rsidRDefault="00B641FD" w:rsidP="00B641FD">
            <w:pPr>
              <w:rPr>
                <w:rFonts w:asciiTheme="majorEastAsia" w:eastAsiaTheme="majorEastAsia" w:hAnsiTheme="majorEastAsia"/>
              </w:rPr>
            </w:pPr>
          </w:p>
          <w:p w:rsidR="00B641FD" w:rsidRDefault="00B641FD" w:rsidP="00B641FD">
            <w:pPr>
              <w:rPr>
                <w:rFonts w:asciiTheme="majorEastAsia" w:eastAsiaTheme="majorEastAsia" w:hAnsiTheme="majorEastAsia"/>
              </w:rPr>
            </w:pPr>
          </w:p>
          <w:p w:rsidR="00B641FD" w:rsidRDefault="00B641FD" w:rsidP="00B641FD">
            <w:pPr>
              <w:rPr>
                <w:rFonts w:asciiTheme="majorEastAsia" w:eastAsiaTheme="majorEastAsia" w:hAnsiTheme="majorEastAsia"/>
              </w:rPr>
            </w:pPr>
          </w:p>
          <w:p w:rsidR="00B641FD" w:rsidRDefault="00B641FD" w:rsidP="00B641FD">
            <w:pPr>
              <w:rPr>
                <w:rFonts w:asciiTheme="majorEastAsia" w:eastAsiaTheme="majorEastAsia" w:hAnsiTheme="majorEastAsia"/>
              </w:rPr>
            </w:pPr>
          </w:p>
        </w:tc>
      </w:tr>
      <w:tr w:rsidR="00D45603" w:rsidTr="00B641FD">
        <w:tc>
          <w:tcPr>
            <w:tcW w:w="3227" w:type="dxa"/>
            <w:gridSpan w:val="2"/>
            <w:tcBorders>
              <w:bottom w:val="single" w:sz="24" w:space="0" w:color="auto"/>
            </w:tcBorders>
            <w:vAlign w:val="center"/>
          </w:tcPr>
          <w:p w:rsidR="00D45603" w:rsidRDefault="00D45603" w:rsidP="00686B2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商品名</w:t>
            </w:r>
          </w:p>
        </w:tc>
        <w:tc>
          <w:tcPr>
            <w:tcW w:w="1625" w:type="dxa"/>
            <w:tcBorders>
              <w:bottom w:val="single" w:sz="24" w:space="0" w:color="auto"/>
            </w:tcBorders>
            <w:vAlign w:val="center"/>
          </w:tcPr>
          <w:p w:rsidR="00D45603" w:rsidRDefault="00D45603" w:rsidP="00686B2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ロット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45603" w:rsidRDefault="00D45603" w:rsidP="00686B2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単価</w:t>
            </w:r>
          </w:p>
          <w:p w:rsidR="00D45603" w:rsidRDefault="00267A81" w:rsidP="00686B2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（円／個</w:t>
            </w:r>
            <w:r w:rsidR="00D45603" w:rsidRPr="00267A81"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45603" w:rsidRDefault="00D45603" w:rsidP="00686B2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注文数</w:t>
            </w:r>
          </w:p>
          <w:p w:rsidR="00D45603" w:rsidRDefault="00267A81" w:rsidP="00686B2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（個</w:t>
            </w:r>
            <w:r w:rsidR="00D45603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D45603" w:rsidTr="00B641FD">
        <w:trPr>
          <w:trHeight w:val="722"/>
        </w:trPr>
        <w:tc>
          <w:tcPr>
            <w:tcW w:w="3227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:rsidR="001D6D8D" w:rsidRDefault="001D6D8D" w:rsidP="00267A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木製腕時計　</w:t>
            </w:r>
            <w:r w:rsidRPr="001D6D8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ケヤキ</w:t>
            </w:r>
          </w:p>
          <w:p w:rsidR="00D45603" w:rsidRDefault="00D45603" w:rsidP="00267A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(消費税・送料別途)</w:t>
            </w:r>
          </w:p>
        </w:tc>
        <w:tc>
          <w:tcPr>
            <w:tcW w:w="162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03" w:rsidRPr="00867B50" w:rsidRDefault="00267A81" w:rsidP="001D6D8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="00D45603" w:rsidRPr="00867B50">
              <w:rPr>
                <w:rFonts w:asciiTheme="majorEastAsia" w:eastAsiaTheme="majorEastAsia" w:hAnsiTheme="majorEastAsia" w:hint="eastAsia"/>
                <w:sz w:val="24"/>
                <w:szCs w:val="24"/>
              </w:rPr>
              <w:t>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～</w:t>
            </w:r>
          </w:p>
        </w:tc>
        <w:tc>
          <w:tcPr>
            <w:tcW w:w="163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03" w:rsidRPr="00867B50" w:rsidRDefault="00574C6C" w:rsidP="00686B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23</w:t>
            </w:r>
            <w:r w:rsidR="001D6D8D">
              <w:rPr>
                <w:rFonts w:asciiTheme="majorEastAsia" w:eastAsiaTheme="majorEastAsia" w:hAnsiTheme="majorEastAsia" w:hint="eastAsia"/>
                <w:sz w:val="24"/>
                <w:szCs w:val="24"/>
              </w:rPr>
              <w:t>,000円</w:t>
            </w:r>
          </w:p>
        </w:tc>
        <w:tc>
          <w:tcPr>
            <w:tcW w:w="155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45603" w:rsidRPr="00D45603" w:rsidRDefault="00D45603" w:rsidP="00B641F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D45603" w:rsidTr="00B641FD">
        <w:tc>
          <w:tcPr>
            <w:tcW w:w="1663" w:type="dxa"/>
            <w:vMerge w:val="restart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603" w:rsidRDefault="00D45603" w:rsidP="00686B2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納品先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603" w:rsidRDefault="00D45603" w:rsidP="00267A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名称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0B0FB7" w:rsidRPr="00D45603" w:rsidRDefault="000B0FB7" w:rsidP="00B641FD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D45603" w:rsidTr="00B641FD">
        <w:tc>
          <w:tcPr>
            <w:tcW w:w="1663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45603" w:rsidRDefault="00D45603" w:rsidP="00686B2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603" w:rsidRDefault="00D45603" w:rsidP="00267A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郵便番号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267A81" w:rsidRPr="00D45603" w:rsidRDefault="00267A81" w:rsidP="00B641FD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D45603" w:rsidTr="00B641FD">
        <w:tc>
          <w:tcPr>
            <w:tcW w:w="1663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45603" w:rsidRDefault="00D45603" w:rsidP="00686B2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603" w:rsidRDefault="00D45603" w:rsidP="00267A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67A81" w:rsidRDefault="00B641FD" w:rsidP="00B641FD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〒</w:t>
            </w:r>
          </w:p>
          <w:p w:rsidR="00B641FD" w:rsidRPr="00D45603" w:rsidRDefault="00B641FD" w:rsidP="00B641FD">
            <w:pPr>
              <w:rPr>
                <w:rFonts w:asciiTheme="majorEastAsia" w:eastAsiaTheme="majorEastAsia" w:hAnsiTheme="majorEastAsia"/>
                <w:b/>
              </w:rPr>
            </w:pPr>
            <w:bookmarkStart w:id="0" w:name="_GoBack"/>
            <w:bookmarkEnd w:id="0"/>
          </w:p>
        </w:tc>
      </w:tr>
      <w:tr w:rsidR="008651E8" w:rsidTr="00B641FD">
        <w:trPr>
          <w:trHeight w:val="518"/>
        </w:trPr>
        <w:tc>
          <w:tcPr>
            <w:tcW w:w="1663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8651E8" w:rsidRDefault="008651E8" w:rsidP="00686B2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1E8" w:rsidRDefault="00790BD3" w:rsidP="00267A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90BD3" w:rsidRDefault="00790BD3" w:rsidP="00B641FD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586016" w:rsidTr="00B641FD">
        <w:trPr>
          <w:trHeight w:val="584"/>
        </w:trPr>
        <w:tc>
          <w:tcPr>
            <w:tcW w:w="1663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586016" w:rsidRDefault="00586016" w:rsidP="00686B2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016" w:rsidRDefault="00586016" w:rsidP="00267A81">
            <w:pPr>
              <w:jc w:val="center"/>
              <w:rPr>
                <w:rFonts w:asciiTheme="majorEastAsia" w:eastAsiaTheme="majorEastAsia" w:hAnsiTheme="majorEastAsia"/>
              </w:rPr>
            </w:pPr>
            <w:r w:rsidRPr="00586016">
              <w:rPr>
                <w:rFonts w:asciiTheme="majorEastAsia" w:eastAsiaTheme="majorEastAsia" w:hAnsiTheme="majorEastAsia" w:hint="eastAsia"/>
              </w:rPr>
              <w:t>FAX番号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9D39BD" w:rsidRDefault="009D39BD" w:rsidP="00B641FD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D45603" w:rsidTr="00B641FD">
        <w:tc>
          <w:tcPr>
            <w:tcW w:w="1663" w:type="dxa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D45603" w:rsidRDefault="00D45603" w:rsidP="00686B2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D45603" w:rsidRDefault="00586016" w:rsidP="00267A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e-mail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67A81" w:rsidRPr="005F455D" w:rsidRDefault="00267A81" w:rsidP="00B641FD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9D39BD" w:rsidRPr="00D45603" w:rsidTr="009D39BD">
        <w:tc>
          <w:tcPr>
            <w:tcW w:w="1663" w:type="dxa"/>
            <w:vMerge w:val="restart"/>
            <w:tcBorders>
              <w:top w:val="single" w:sz="24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:rsidR="00B641FD" w:rsidRDefault="009D39BD" w:rsidP="00B641F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注文者</w:t>
            </w:r>
          </w:p>
        </w:tc>
        <w:tc>
          <w:tcPr>
            <w:tcW w:w="1564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39BD" w:rsidRDefault="009D39BD" w:rsidP="009F282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名称</w:t>
            </w:r>
          </w:p>
        </w:tc>
        <w:tc>
          <w:tcPr>
            <w:tcW w:w="4819" w:type="dxa"/>
            <w:gridSpan w:val="3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</w:tcPr>
          <w:p w:rsidR="000B0FB7" w:rsidRPr="00D45603" w:rsidRDefault="000B0FB7" w:rsidP="009F282D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9D39BD" w:rsidRPr="00D45603" w:rsidTr="009D39BD">
        <w:tc>
          <w:tcPr>
            <w:tcW w:w="1663" w:type="dxa"/>
            <w:vMerge/>
            <w:tcBorders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9D39BD" w:rsidRDefault="009D39BD" w:rsidP="009F282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9D39BD" w:rsidRDefault="009D39BD" w:rsidP="009F282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9D39BD" w:rsidRDefault="009D39BD" w:rsidP="009D39BD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574C6C" w:rsidRDefault="009D39BD" w:rsidP="00EE4D92">
      <w:pPr>
        <w:ind w:right="420" w:firstLineChars="300" w:firstLine="63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0B0FB7">
        <w:rPr>
          <w:rFonts w:asciiTheme="majorEastAsia" w:eastAsiaTheme="majorEastAsia" w:hAnsiTheme="majorEastAsia" w:hint="eastAsia"/>
        </w:rPr>
        <w:t>注文者欄は</w:t>
      </w:r>
      <w:r>
        <w:rPr>
          <w:rFonts w:asciiTheme="majorEastAsia" w:eastAsiaTheme="majorEastAsia" w:hAnsiTheme="majorEastAsia" w:hint="eastAsia"/>
        </w:rPr>
        <w:t>納品先</w:t>
      </w:r>
      <w:r w:rsidR="000B0FB7">
        <w:rPr>
          <w:rFonts w:asciiTheme="majorEastAsia" w:eastAsiaTheme="majorEastAsia" w:hAnsiTheme="majorEastAsia" w:hint="eastAsia"/>
        </w:rPr>
        <w:t>と注文者が異なる場合のみご記入ください</w:t>
      </w:r>
      <w:r>
        <w:rPr>
          <w:rFonts w:asciiTheme="majorEastAsia" w:eastAsiaTheme="majorEastAsia" w:hAnsiTheme="majorEastAsia" w:hint="eastAsia"/>
        </w:rPr>
        <w:t>）。</w:t>
      </w:r>
    </w:p>
    <w:p w:rsidR="001D6D8D" w:rsidRDefault="001D6D8D" w:rsidP="0098641E">
      <w:pPr>
        <w:ind w:firstLineChars="300" w:firstLine="63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※送料は</w:t>
      </w:r>
      <w:r w:rsidRPr="00EE4D92">
        <w:rPr>
          <w:rFonts w:asciiTheme="majorEastAsia" w:eastAsiaTheme="majorEastAsia" w:hAnsiTheme="majorEastAsia" w:hint="eastAsia"/>
          <w:u w:val="single"/>
        </w:rPr>
        <w:t>1個当たり、1,000円（税別）</w:t>
      </w:r>
      <w:r>
        <w:rPr>
          <w:rFonts w:asciiTheme="majorEastAsia" w:eastAsiaTheme="majorEastAsia" w:hAnsiTheme="majorEastAsia" w:hint="eastAsia"/>
        </w:rPr>
        <w:t>になります。</w:t>
      </w:r>
    </w:p>
    <w:p w:rsidR="00574C6C" w:rsidRDefault="00FA784F" w:rsidP="0098641E">
      <w:pPr>
        <w:ind w:firstLineChars="300" w:firstLine="630"/>
        <w:jc w:val="left"/>
        <w:rPr>
          <w:rFonts w:asciiTheme="majorEastAsia" w:eastAsiaTheme="majorEastAsia" w:hAnsiTheme="majorEastAsia"/>
          <w:u w:val="double"/>
        </w:rPr>
      </w:pPr>
      <w:r w:rsidRPr="00FA784F">
        <w:rPr>
          <w:rFonts w:asciiTheme="majorEastAsia" w:eastAsiaTheme="majorEastAsia" w:hAnsiTheme="majorEastAsia" w:hint="eastAsia"/>
          <w:u w:val="double"/>
        </w:rPr>
        <w:t>※ご注文後、ご請求書を発行し、代金お振込みの確認後に商品を発送いたします。</w:t>
      </w:r>
    </w:p>
    <w:p w:rsidR="00FA784F" w:rsidRPr="00574C6C" w:rsidRDefault="00FA784F" w:rsidP="0098641E">
      <w:pPr>
        <w:ind w:firstLineChars="300" w:firstLine="630"/>
        <w:jc w:val="left"/>
        <w:rPr>
          <w:rFonts w:asciiTheme="majorEastAsia" w:eastAsiaTheme="majorEastAsia" w:hAnsiTheme="majorEastAsia" w:hint="eastAsia"/>
          <w:u w:val="double"/>
        </w:rPr>
      </w:pPr>
    </w:p>
    <w:p w:rsidR="00E96B30" w:rsidRDefault="00E96B30" w:rsidP="00686B2B">
      <w:pPr>
        <w:jc w:val="center"/>
        <w:rPr>
          <w:rFonts w:asciiTheme="majorEastAsia" w:eastAsiaTheme="majorEastAsia" w:hAnsiTheme="majorEastAsia"/>
        </w:rPr>
      </w:pPr>
      <w:r w:rsidRPr="00E96B30">
        <w:rPr>
          <w:rFonts w:asciiTheme="majorEastAsia" w:eastAsiaTheme="majorEastAsia" w:hAnsiTheme="majorEastAsia" w:hint="eastAsia"/>
        </w:rPr>
        <w:t>（ご注文は、上記</w:t>
      </w:r>
      <w:r w:rsidR="006A4FDF">
        <w:rPr>
          <w:rFonts w:asciiTheme="majorEastAsia" w:eastAsiaTheme="majorEastAsia" w:hAnsiTheme="majorEastAsia" w:hint="eastAsia"/>
        </w:rPr>
        <w:t>太枠内</w:t>
      </w:r>
      <w:r w:rsidRPr="00E96B30">
        <w:rPr>
          <w:rFonts w:asciiTheme="majorEastAsia" w:eastAsiaTheme="majorEastAsia" w:hAnsiTheme="majorEastAsia" w:hint="eastAsia"/>
        </w:rPr>
        <w:t>へご記入になり全森連販売課まで</w:t>
      </w:r>
      <w:r w:rsidR="00917EC3">
        <w:rPr>
          <w:rFonts w:asciiTheme="majorEastAsia" w:eastAsiaTheme="majorEastAsia" w:hAnsiTheme="majorEastAsia" w:hint="eastAsia"/>
        </w:rPr>
        <w:t>よろ</w:t>
      </w:r>
      <w:r w:rsidRPr="00E96B30">
        <w:rPr>
          <w:rFonts w:asciiTheme="majorEastAsia" w:eastAsiaTheme="majorEastAsia" w:hAnsiTheme="majorEastAsia" w:hint="eastAsia"/>
        </w:rPr>
        <w:t>しくお願いします。）</w:t>
      </w:r>
    </w:p>
    <w:tbl>
      <w:tblPr>
        <w:tblStyle w:val="a3"/>
        <w:tblW w:w="0" w:type="auto"/>
        <w:tblInd w:w="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7"/>
        <w:gridCol w:w="6339"/>
      </w:tblGrid>
      <w:tr w:rsidR="00686B2B" w:rsidRPr="00015FC6" w:rsidTr="00EE4D92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2B" w:rsidRPr="00A83567" w:rsidRDefault="00686B2B" w:rsidP="007578E6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83567">
              <w:rPr>
                <w:rFonts w:asciiTheme="majorEastAsia" w:eastAsiaTheme="majorEastAsia" w:hAnsiTheme="majorEastAsia" w:hint="eastAsia"/>
                <w:b/>
              </w:rPr>
              <w:t>連 絡 先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2B" w:rsidRPr="00A83567" w:rsidRDefault="00686B2B" w:rsidP="00B641FD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A83567">
              <w:rPr>
                <w:rFonts w:asciiTheme="majorEastAsia" w:eastAsiaTheme="majorEastAsia" w:hAnsiTheme="majorEastAsia" w:hint="eastAsia"/>
                <w:b/>
              </w:rPr>
              <w:t>全国森林組合連合会　系統事業部販売課</w:t>
            </w:r>
          </w:p>
        </w:tc>
      </w:tr>
      <w:tr w:rsidR="000445C2" w:rsidRPr="00015FC6" w:rsidTr="00EE4D92">
        <w:trPr>
          <w:trHeight w:val="603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C2" w:rsidRPr="000445C2" w:rsidRDefault="000445C2" w:rsidP="000445C2">
            <w:pPr>
              <w:jc w:val="center"/>
              <w:rPr>
                <w:rFonts w:asciiTheme="majorEastAsia" w:eastAsiaTheme="majorEastAsia" w:hAnsiTheme="majorEastAsia"/>
                <w:b/>
                <w:sz w:val="24"/>
                <w:u w:val="single"/>
              </w:rPr>
            </w:pPr>
            <w:r w:rsidRPr="000445C2">
              <w:rPr>
                <w:rFonts w:asciiTheme="majorEastAsia" w:eastAsiaTheme="majorEastAsia" w:hAnsiTheme="majorEastAsia" w:hint="eastAsia"/>
                <w:b/>
                <w:sz w:val="24"/>
                <w:u w:val="single"/>
              </w:rPr>
              <w:t>ＦＡＸ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C2" w:rsidRPr="000445C2" w:rsidRDefault="004D6B21" w:rsidP="000445C2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u w:val="single"/>
              </w:rPr>
              <w:t>03-3258-5611</w:t>
            </w:r>
            <w:r w:rsidR="000445C2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← こちらにＦＡＸ願います。</w:t>
            </w:r>
          </w:p>
        </w:tc>
      </w:tr>
      <w:tr w:rsidR="00686B2B" w:rsidRPr="00015FC6" w:rsidTr="00EE4D92">
        <w:trPr>
          <w:trHeight w:val="8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2B" w:rsidRPr="00EE4D92" w:rsidRDefault="000445C2" w:rsidP="00EE4D9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E4D92">
              <w:rPr>
                <w:rFonts w:asciiTheme="majorEastAsia" w:eastAsiaTheme="majorEastAsia" w:hAnsiTheme="majorEastAsia" w:hint="eastAsia"/>
                <w:sz w:val="24"/>
              </w:rPr>
              <w:t>T</w:t>
            </w:r>
            <w:r w:rsidR="00EE4D92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EE4D92">
              <w:rPr>
                <w:rFonts w:asciiTheme="majorEastAsia" w:eastAsiaTheme="majorEastAsia" w:hAnsiTheme="majorEastAsia" w:hint="eastAsia"/>
                <w:sz w:val="24"/>
              </w:rPr>
              <w:t>E</w:t>
            </w:r>
            <w:r w:rsidR="00EE4D92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EE4D92">
              <w:rPr>
                <w:rFonts w:asciiTheme="majorEastAsia" w:eastAsiaTheme="majorEastAsia" w:hAnsiTheme="majorEastAsia" w:hint="eastAsia"/>
                <w:sz w:val="24"/>
              </w:rPr>
              <w:t>L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2B" w:rsidRPr="00686B2B" w:rsidRDefault="004D6B21" w:rsidP="000445C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03-6700-4733</w:t>
            </w:r>
            <w:r w:rsidR="00686B2B" w:rsidRPr="00E96B30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</w:tbl>
    <w:p w:rsidR="006A4FDF" w:rsidRPr="00E96B30" w:rsidRDefault="00B641FD" w:rsidP="00A05C94">
      <w:pPr>
        <w:tabs>
          <w:tab w:val="left" w:pos="870"/>
        </w:tabs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1985645</wp:posOffset>
            </wp:positionH>
            <wp:positionV relativeFrom="paragraph">
              <wp:posOffset>285750</wp:posOffset>
            </wp:positionV>
            <wp:extent cx="1428750" cy="414252"/>
            <wp:effectExtent l="0" t="0" r="0" b="508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142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A4FDF" w:rsidRPr="00E96B30" w:rsidSect="00197DD2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DD2" w:rsidRDefault="00197DD2" w:rsidP="00197DD2">
      <w:r>
        <w:separator/>
      </w:r>
    </w:p>
  </w:endnote>
  <w:endnote w:type="continuationSeparator" w:id="0">
    <w:p w:rsidR="00197DD2" w:rsidRDefault="00197DD2" w:rsidP="00197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DD2" w:rsidRDefault="00197DD2" w:rsidP="00197DD2">
      <w:r>
        <w:separator/>
      </w:r>
    </w:p>
  </w:footnote>
  <w:footnote w:type="continuationSeparator" w:id="0">
    <w:p w:rsidR="00197DD2" w:rsidRDefault="00197DD2" w:rsidP="00197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30"/>
    <w:rsid w:val="00015FC6"/>
    <w:rsid w:val="00021398"/>
    <w:rsid w:val="000445C2"/>
    <w:rsid w:val="00070F1D"/>
    <w:rsid w:val="00086AC3"/>
    <w:rsid w:val="000B0FB7"/>
    <w:rsid w:val="001102DE"/>
    <w:rsid w:val="0018682A"/>
    <w:rsid w:val="00190883"/>
    <w:rsid w:val="00197DD2"/>
    <w:rsid w:val="001D6D8D"/>
    <w:rsid w:val="00267A81"/>
    <w:rsid w:val="002D09DE"/>
    <w:rsid w:val="003B1DFD"/>
    <w:rsid w:val="00453C76"/>
    <w:rsid w:val="004D6B21"/>
    <w:rsid w:val="00552828"/>
    <w:rsid w:val="00574C6C"/>
    <w:rsid w:val="00586016"/>
    <w:rsid w:val="005F455D"/>
    <w:rsid w:val="00656F09"/>
    <w:rsid w:val="00686B2B"/>
    <w:rsid w:val="006A4FDF"/>
    <w:rsid w:val="00751A0F"/>
    <w:rsid w:val="00790BD3"/>
    <w:rsid w:val="007C3B9E"/>
    <w:rsid w:val="008651E8"/>
    <w:rsid w:val="00867B50"/>
    <w:rsid w:val="00917EC3"/>
    <w:rsid w:val="0098641E"/>
    <w:rsid w:val="009D39BD"/>
    <w:rsid w:val="009E29E7"/>
    <w:rsid w:val="009E3667"/>
    <w:rsid w:val="00A05C94"/>
    <w:rsid w:val="00A83567"/>
    <w:rsid w:val="00AA470E"/>
    <w:rsid w:val="00B03DBC"/>
    <w:rsid w:val="00B562F1"/>
    <w:rsid w:val="00B641FD"/>
    <w:rsid w:val="00C62868"/>
    <w:rsid w:val="00CB7D1E"/>
    <w:rsid w:val="00CF4F01"/>
    <w:rsid w:val="00D22C97"/>
    <w:rsid w:val="00D43641"/>
    <w:rsid w:val="00D45603"/>
    <w:rsid w:val="00D848B4"/>
    <w:rsid w:val="00E374B7"/>
    <w:rsid w:val="00E527E8"/>
    <w:rsid w:val="00E96B30"/>
    <w:rsid w:val="00EA417F"/>
    <w:rsid w:val="00EE4D92"/>
    <w:rsid w:val="00F20BB8"/>
    <w:rsid w:val="00F40E7D"/>
    <w:rsid w:val="00F8097E"/>
    <w:rsid w:val="00FA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73B4D37"/>
  <w15:docId w15:val="{30F7D4D6-6891-44FF-9B71-C9FAD999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D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5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5F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7D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7DD2"/>
  </w:style>
  <w:style w:type="paragraph" w:styleId="a8">
    <w:name w:val="footer"/>
    <w:basedOn w:val="a"/>
    <w:link w:val="a9"/>
    <w:uiPriority w:val="99"/>
    <w:unhideWhenUsed/>
    <w:rsid w:val="00197D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7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8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DA49E-BE1E-4FC2-80C1-0384C9A69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全森　田中 千恵</dc:creator>
  <cp:lastModifiedBy>全森　石原 雅樹</cp:lastModifiedBy>
  <cp:revision>2</cp:revision>
  <cp:lastPrinted>2020-07-06T01:26:00Z</cp:lastPrinted>
  <dcterms:created xsi:type="dcterms:W3CDTF">2022-12-16T08:32:00Z</dcterms:created>
  <dcterms:modified xsi:type="dcterms:W3CDTF">2022-12-16T08:32:00Z</dcterms:modified>
</cp:coreProperties>
</file>